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5966"/>
      </w:tblGrid>
      <w:tr w:rsidR="00214672" w:rsidRPr="00D51B05" w:rsidTr="00BA2E0B">
        <w:tc>
          <w:tcPr>
            <w:tcW w:w="1973" w:type="pct"/>
            <w:tcBorders>
              <w:top w:val="nil"/>
              <w:left w:val="nil"/>
              <w:bottom w:val="nil"/>
              <w:right w:val="nil"/>
            </w:tcBorders>
          </w:tcPr>
          <w:p w:rsidR="00214672" w:rsidRPr="004614F1" w:rsidRDefault="00214672" w:rsidP="002F0F88">
            <w:pPr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</w:p>
        </w:tc>
        <w:tc>
          <w:tcPr>
            <w:tcW w:w="3027" w:type="pct"/>
            <w:tcBorders>
              <w:top w:val="nil"/>
              <w:left w:val="nil"/>
              <w:bottom w:val="nil"/>
              <w:right w:val="nil"/>
            </w:tcBorders>
          </w:tcPr>
          <w:p w:rsidR="00694FFD" w:rsidRDefault="00694FFD" w:rsidP="00214672">
            <w:pPr>
              <w:pStyle w:val="1"/>
              <w:spacing w:line="240" w:lineRule="auto"/>
              <w:ind w:firstLine="1497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214672" w:rsidRPr="00214672" w:rsidRDefault="00214672" w:rsidP="00214672">
            <w:pPr>
              <w:pStyle w:val="1"/>
              <w:spacing w:line="240" w:lineRule="auto"/>
              <w:ind w:firstLine="1497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214672">
              <w:rPr>
                <w:rFonts w:ascii="Arial" w:hAnsi="Arial" w:cs="Arial"/>
                <w:b w:val="0"/>
                <w:sz w:val="20"/>
                <w:szCs w:val="20"/>
              </w:rPr>
              <w:t>Приложение №</w:t>
            </w:r>
            <w:r w:rsidR="00213748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71693">
              <w:rPr>
                <w:rFonts w:ascii="Arial" w:hAnsi="Arial" w:cs="Arial"/>
                <w:b w:val="0"/>
                <w:sz w:val="20"/>
                <w:szCs w:val="20"/>
              </w:rPr>
              <w:t>8</w:t>
            </w:r>
            <w:r w:rsidRPr="00214672">
              <w:rPr>
                <w:rFonts w:ascii="Arial" w:hAnsi="Arial" w:cs="Arial"/>
                <w:b w:val="0"/>
                <w:sz w:val="20"/>
                <w:szCs w:val="20"/>
              </w:rPr>
              <w:t xml:space="preserve"> к протоколу</w:t>
            </w:r>
          </w:p>
          <w:p w:rsidR="00214672" w:rsidRPr="00214672" w:rsidRDefault="00D71693" w:rsidP="00D71693">
            <w:pPr>
              <w:ind w:firstLine="1499"/>
              <w:rPr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МГС</w:t>
            </w:r>
            <w:r w:rsidR="00560B6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214672" w:rsidRPr="0021467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№</w:t>
            </w:r>
            <w:r w:rsidR="003D3AD7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560B61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214672" w:rsidRPr="00214672">
              <w:rPr>
                <w:rFonts w:ascii="Arial" w:hAnsi="Arial" w:cs="Arial"/>
                <w:sz w:val="20"/>
                <w:szCs w:val="20"/>
                <w:lang w:eastAsia="ru-RU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</w:tr>
    </w:tbl>
    <w:p w:rsidR="007119F8" w:rsidRDefault="007119F8" w:rsidP="00DF5706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119F8" w:rsidRPr="00DF5706" w:rsidRDefault="007119F8" w:rsidP="00DF5706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DF5706">
        <w:rPr>
          <w:rFonts w:ascii="Times New Roman" w:hAnsi="Times New Roman"/>
          <w:b/>
          <w:sz w:val="26"/>
          <w:szCs w:val="26"/>
        </w:rPr>
        <w:t xml:space="preserve">Протокол </w:t>
      </w:r>
    </w:p>
    <w:p w:rsidR="007119F8" w:rsidRPr="00DF5706" w:rsidRDefault="007119F8" w:rsidP="0059380C">
      <w:pPr>
        <w:spacing w:after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DF5706">
        <w:rPr>
          <w:rFonts w:ascii="Times New Roman" w:hAnsi="Times New Roman"/>
          <w:b/>
          <w:sz w:val="26"/>
          <w:szCs w:val="26"/>
        </w:rPr>
        <w:t xml:space="preserve">о внесении изменений в Соглашение о сотрудничестве между Электроэнергетическим Советом Содружества Независимых Государств и Межгосударственным советом по стандартизации, метрологии и сертификации Содружества Независимых Государств от 24 октября </w:t>
      </w:r>
      <w:smartTag w:uri="urn:schemas-microsoft-com:office:smarttags" w:element="metricconverter">
        <w:smartTagPr>
          <w:attr w:name="ProductID" w:val="2014 г"/>
        </w:smartTagPr>
        <w:r w:rsidRPr="00DF5706">
          <w:rPr>
            <w:rFonts w:ascii="Times New Roman" w:hAnsi="Times New Roman"/>
            <w:b/>
            <w:sz w:val="26"/>
            <w:szCs w:val="26"/>
          </w:rPr>
          <w:t>2014 г</w:t>
        </w:r>
      </w:smartTag>
      <w:r w:rsidRPr="00DF5706">
        <w:rPr>
          <w:rFonts w:ascii="Times New Roman" w:hAnsi="Times New Roman"/>
          <w:b/>
          <w:sz w:val="26"/>
          <w:szCs w:val="26"/>
        </w:rPr>
        <w:t>ода</w:t>
      </w:r>
    </w:p>
    <w:p w:rsidR="007119F8" w:rsidRPr="00DF5706" w:rsidRDefault="007119F8" w:rsidP="00CB4B19">
      <w:pPr>
        <w:ind w:firstLine="709"/>
        <w:rPr>
          <w:rFonts w:ascii="Times New Roman" w:hAnsi="Times New Roman"/>
          <w:sz w:val="26"/>
          <w:szCs w:val="26"/>
        </w:rPr>
      </w:pP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 xml:space="preserve">Электроэнергетический Совет СНГ и Межгосударственный совет по стандартизации, метрологии и сертификации СНГ </w:t>
      </w:r>
      <w:r>
        <w:rPr>
          <w:rFonts w:ascii="Times New Roman" w:hAnsi="Times New Roman"/>
          <w:sz w:val="26"/>
          <w:szCs w:val="26"/>
        </w:rPr>
        <w:t>–</w:t>
      </w:r>
      <w:r w:rsidRPr="00DF5706">
        <w:rPr>
          <w:rFonts w:ascii="Times New Roman" w:hAnsi="Times New Roman"/>
          <w:sz w:val="26"/>
          <w:szCs w:val="26"/>
        </w:rPr>
        <w:t xml:space="preserve"> участники Соглашения о </w:t>
      </w:r>
      <w:r w:rsidRPr="00DF5706">
        <w:rPr>
          <w:rFonts w:ascii="Times New Roman" w:hAnsi="Times New Roman"/>
          <w:b/>
          <w:sz w:val="26"/>
          <w:szCs w:val="26"/>
        </w:rPr>
        <w:t xml:space="preserve"> </w:t>
      </w:r>
      <w:r w:rsidRPr="00DF5706">
        <w:rPr>
          <w:rFonts w:ascii="Times New Roman" w:hAnsi="Times New Roman"/>
          <w:sz w:val="26"/>
          <w:szCs w:val="26"/>
        </w:rPr>
        <w:t xml:space="preserve">сотрудничестве между Электроэнергетическим Советом Содружества Независимых Государств и Межгосударственным советом по стандартизации, метрологии и сертификации Содружества Независимых Государств от 24 октября </w:t>
      </w:r>
      <w:smartTag w:uri="urn:schemas-microsoft-com:office:smarttags" w:element="metricconverter">
        <w:smartTagPr>
          <w:attr w:name="ProductID" w:val="2014 г"/>
        </w:smartTagPr>
        <w:r w:rsidRPr="00DF5706">
          <w:rPr>
            <w:rFonts w:ascii="Times New Roman" w:hAnsi="Times New Roman"/>
            <w:sz w:val="26"/>
            <w:szCs w:val="26"/>
          </w:rPr>
          <w:t>2014 г</w:t>
        </w:r>
      </w:smartTag>
      <w:r>
        <w:rPr>
          <w:rFonts w:ascii="Times New Roman" w:hAnsi="Times New Roman"/>
          <w:sz w:val="26"/>
          <w:szCs w:val="26"/>
        </w:rPr>
        <w:t>ода</w:t>
      </w:r>
      <w:r>
        <w:rPr>
          <w:rFonts w:ascii="Times New Roman" w:hAnsi="Times New Roman"/>
          <w:sz w:val="26"/>
          <w:szCs w:val="26"/>
        </w:rPr>
        <w:br/>
      </w:r>
      <w:r w:rsidRPr="00DF5706">
        <w:rPr>
          <w:rFonts w:ascii="Times New Roman" w:hAnsi="Times New Roman"/>
          <w:sz w:val="26"/>
          <w:szCs w:val="26"/>
        </w:rPr>
        <w:t xml:space="preserve">(далее </w:t>
      </w:r>
      <w:r>
        <w:rPr>
          <w:rFonts w:ascii="Times New Roman" w:hAnsi="Times New Roman"/>
          <w:sz w:val="26"/>
          <w:szCs w:val="26"/>
        </w:rPr>
        <w:t>–</w:t>
      </w:r>
      <w:r w:rsidRPr="00DF5706">
        <w:rPr>
          <w:rFonts w:ascii="Times New Roman" w:hAnsi="Times New Roman"/>
          <w:sz w:val="26"/>
          <w:szCs w:val="26"/>
        </w:rPr>
        <w:t xml:space="preserve"> Соглашение), именуемые в дальнейшем «Стороны»,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 xml:space="preserve">учитывая образование Межгосударственного технического комитета по стандартизации «Электроэнергетика» (далее </w:t>
      </w:r>
      <w:r>
        <w:rPr>
          <w:rFonts w:ascii="Times New Roman" w:hAnsi="Times New Roman"/>
          <w:sz w:val="26"/>
          <w:szCs w:val="26"/>
        </w:rPr>
        <w:t>–</w:t>
      </w:r>
      <w:r w:rsidRPr="00DF5706">
        <w:rPr>
          <w:rFonts w:ascii="Times New Roman" w:hAnsi="Times New Roman"/>
          <w:sz w:val="26"/>
          <w:szCs w:val="26"/>
        </w:rPr>
        <w:t xml:space="preserve"> МТК</w:t>
      </w:r>
      <w:r>
        <w:rPr>
          <w:rFonts w:ascii="Times New Roman" w:hAnsi="Times New Roman"/>
          <w:sz w:val="26"/>
          <w:szCs w:val="26"/>
        </w:rPr>
        <w:t xml:space="preserve"> «Электроэнергетика»</w:t>
      </w:r>
      <w:r w:rsidRPr="00DF5706">
        <w:rPr>
          <w:rFonts w:ascii="Times New Roman" w:hAnsi="Times New Roman"/>
          <w:sz w:val="26"/>
          <w:szCs w:val="26"/>
        </w:rPr>
        <w:t>) и признавая необходимость организации взаимодействия по вопросам межгосударственной стандартизац</w:t>
      </w:r>
      <w:r>
        <w:rPr>
          <w:rFonts w:ascii="Times New Roman" w:hAnsi="Times New Roman"/>
          <w:sz w:val="26"/>
          <w:szCs w:val="26"/>
        </w:rPr>
        <w:t xml:space="preserve">ии в области электроэнергетики </w:t>
      </w:r>
      <w:r w:rsidRPr="00DF5706">
        <w:rPr>
          <w:rFonts w:ascii="Times New Roman" w:hAnsi="Times New Roman"/>
          <w:sz w:val="26"/>
          <w:szCs w:val="26"/>
        </w:rPr>
        <w:t>через МТК</w:t>
      </w:r>
      <w:r>
        <w:rPr>
          <w:rFonts w:ascii="Times New Roman" w:hAnsi="Times New Roman"/>
          <w:sz w:val="26"/>
          <w:szCs w:val="26"/>
        </w:rPr>
        <w:t xml:space="preserve"> «Электроэнергетика»</w:t>
      </w:r>
      <w:r w:rsidRPr="00DF5706">
        <w:rPr>
          <w:rFonts w:ascii="Times New Roman" w:hAnsi="Times New Roman"/>
          <w:sz w:val="26"/>
          <w:szCs w:val="26"/>
        </w:rPr>
        <w:t xml:space="preserve">, 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DF5706">
        <w:rPr>
          <w:rFonts w:ascii="Times New Roman" w:hAnsi="Times New Roman"/>
          <w:b/>
          <w:sz w:val="26"/>
          <w:szCs w:val="26"/>
        </w:rPr>
        <w:t>согласились о нижеследующем: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1. Внести в Со</w:t>
      </w:r>
      <w:r>
        <w:rPr>
          <w:rFonts w:ascii="Times New Roman" w:hAnsi="Times New Roman"/>
          <w:sz w:val="26"/>
          <w:szCs w:val="26"/>
        </w:rPr>
        <w:t>глашение следующие изменения: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1.1. Статью 3 изложить в следующей редакции:</w:t>
      </w:r>
    </w:p>
    <w:p w:rsidR="007119F8" w:rsidRPr="00DF5706" w:rsidRDefault="007119F8" w:rsidP="00DF5706">
      <w:pPr>
        <w:spacing w:after="60"/>
        <w:jc w:val="center"/>
        <w:rPr>
          <w:rFonts w:ascii="Times New Roman" w:hAnsi="Times New Roman"/>
          <w:b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«</w:t>
      </w:r>
      <w:r w:rsidRPr="00DF5706">
        <w:rPr>
          <w:rFonts w:ascii="Times New Roman" w:hAnsi="Times New Roman"/>
          <w:b/>
          <w:sz w:val="26"/>
          <w:szCs w:val="26"/>
        </w:rPr>
        <w:t>Статья 3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С целью реализации настоящего Соглашения Стороны сотрудничают в сфере стандартизации и метрологии в области электроэнергетики в следующих формах: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взаимное информирование о проводимой деятельности, принимаемых нормативных технических документах, а также предоставление другой информации, представляющей взаимный интерес;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участие </w:t>
      </w:r>
      <w:r w:rsidRPr="00DF5706">
        <w:rPr>
          <w:rFonts w:ascii="Times New Roman" w:hAnsi="Times New Roman"/>
          <w:sz w:val="26"/>
          <w:szCs w:val="26"/>
        </w:rPr>
        <w:t>Председателя Исполнительного комитета Электроэнергетического Совета СНГ в качестве представителя Электроэнергетического Совета СНГ в Межгосударственном техническом комитете по стандартизации № 541 «Электроэнергетика» (МТК «Электроэнергетика»);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 xml:space="preserve">приглашение представителей Электроэнергетического Совета СНГ и его Исполнительного комитета для участия в заседаниях МГС, Научно-технических комиссий, МТК «Электроэнергетика»; представителей МГС, МТК «Электроэнергетика» </w:t>
      </w:r>
      <w:r>
        <w:rPr>
          <w:rFonts w:ascii="Times New Roman" w:hAnsi="Times New Roman"/>
          <w:sz w:val="26"/>
          <w:szCs w:val="26"/>
        </w:rPr>
        <w:t>–</w:t>
      </w:r>
      <w:r w:rsidRPr="00DF5706">
        <w:rPr>
          <w:rFonts w:ascii="Times New Roman" w:hAnsi="Times New Roman"/>
          <w:sz w:val="26"/>
          <w:szCs w:val="26"/>
        </w:rPr>
        <w:t xml:space="preserve"> для участия в за</w:t>
      </w:r>
      <w:r>
        <w:rPr>
          <w:rFonts w:ascii="Times New Roman" w:hAnsi="Times New Roman"/>
          <w:sz w:val="26"/>
          <w:szCs w:val="26"/>
        </w:rPr>
        <w:t>седаниях Электроэнергетического</w:t>
      </w:r>
      <w:r>
        <w:rPr>
          <w:rFonts w:ascii="Times New Roman" w:hAnsi="Times New Roman"/>
          <w:sz w:val="26"/>
          <w:szCs w:val="26"/>
        </w:rPr>
        <w:br/>
      </w:r>
      <w:r w:rsidRPr="00DF5706">
        <w:rPr>
          <w:rFonts w:ascii="Times New Roman" w:hAnsi="Times New Roman"/>
          <w:sz w:val="26"/>
          <w:szCs w:val="26"/>
        </w:rPr>
        <w:t>Совета СНГ и его рабочих органов;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направл</w:t>
      </w:r>
      <w:r>
        <w:rPr>
          <w:rFonts w:ascii="Times New Roman" w:hAnsi="Times New Roman"/>
          <w:sz w:val="26"/>
          <w:szCs w:val="26"/>
        </w:rPr>
        <w:t xml:space="preserve">ение в МТК «Электроэнергетика» предложений по разработке, </w:t>
      </w:r>
      <w:r w:rsidRPr="00DF5706">
        <w:rPr>
          <w:rFonts w:ascii="Times New Roman" w:hAnsi="Times New Roman"/>
          <w:sz w:val="26"/>
          <w:szCs w:val="26"/>
        </w:rPr>
        <w:t>обновлению, отмене межгосударственных стандарто</w:t>
      </w:r>
      <w:r>
        <w:rPr>
          <w:rFonts w:ascii="Times New Roman" w:hAnsi="Times New Roman"/>
          <w:sz w:val="26"/>
          <w:szCs w:val="26"/>
        </w:rPr>
        <w:t>в в области электроэнергетики;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размещение на официальных сайтах Электроэнергетического С</w:t>
      </w:r>
      <w:r w:rsidRPr="00DF5706">
        <w:rPr>
          <w:rFonts w:ascii="Times New Roman" w:hAnsi="Times New Roman"/>
          <w:sz w:val="26"/>
          <w:szCs w:val="26"/>
        </w:rPr>
        <w:t>овета СНГ, МГС, МТК «Электроэнергетика» информации о стандартизации и метрологии в области электроэнергетики;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организация и проведение совместных конференций, круглых столов, семинаров, совещаний и иных тематических мероприятий, представляющих взаимный интерес;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осуществление иных форм сотрудничества в интересах Сторон.»</w:t>
      </w:r>
      <w:r>
        <w:rPr>
          <w:rFonts w:ascii="Times New Roman" w:hAnsi="Times New Roman"/>
          <w:sz w:val="26"/>
          <w:szCs w:val="26"/>
        </w:rPr>
        <w:t>.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1.2. Статью 4 изложить в следующей редакции:</w:t>
      </w:r>
    </w:p>
    <w:p w:rsidR="007119F8" w:rsidRPr="00DF5706" w:rsidRDefault="007119F8" w:rsidP="00DF5706">
      <w:pPr>
        <w:spacing w:after="60"/>
        <w:jc w:val="center"/>
        <w:rPr>
          <w:rFonts w:ascii="Times New Roman" w:hAnsi="Times New Roman"/>
          <w:b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«</w:t>
      </w:r>
      <w:r w:rsidRPr="00DF5706">
        <w:rPr>
          <w:rFonts w:ascii="Times New Roman" w:hAnsi="Times New Roman"/>
          <w:b/>
          <w:sz w:val="26"/>
          <w:szCs w:val="26"/>
        </w:rPr>
        <w:t>Статья 4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При реализации настоящего Соглашения сотрудничество Сторон будет осуществляться на основе планов мероприятий, совместно разработанных и принятых органами Сторон, осуществляющими координацию деятельности по реализации настоящего Соглашения в соответствии со Статьей 5.».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1.3. Статью 5 изложить в следующей редакции:</w:t>
      </w:r>
    </w:p>
    <w:p w:rsidR="007119F8" w:rsidRPr="00DF5706" w:rsidRDefault="007119F8" w:rsidP="00DF5706">
      <w:pPr>
        <w:spacing w:after="60"/>
        <w:jc w:val="center"/>
        <w:rPr>
          <w:rFonts w:ascii="Times New Roman" w:hAnsi="Times New Roman"/>
          <w:b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«</w:t>
      </w:r>
      <w:r w:rsidRPr="00DF5706">
        <w:rPr>
          <w:rFonts w:ascii="Times New Roman" w:hAnsi="Times New Roman"/>
          <w:b/>
          <w:sz w:val="26"/>
          <w:szCs w:val="26"/>
        </w:rPr>
        <w:t>Статья 5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Координацию деятельности по реализации настоящего Соглашения осуществляют: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 xml:space="preserve">от Электроэнергетического </w:t>
      </w:r>
      <w:r>
        <w:rPr>
          <w:rFonts w:ascii="Times New Roman" w:hAnsi="Times New Roman"/>
          <w:sz w:val="26"/>
          <w:szCs w:val="26"/>
        </w:rPr>
        <w:t>С</w:t>
      </w:r>
      <w:r w:rsidRPr="00DF5706">
        <w:rPr>
          <w:rFonts w:ascii="Times New Roman" w:hAnsi="Times New Roman"/>
          <w:sz w:val="26"/>
          <w:szCs w:val="26"/>
        </w:rPr>
        <w:t xml:space="preserve">овета СНГ </w:t>
      </w:r>
      <w:r>
        <w:rPr>
          <w:rFonts w:ascii="Times New Roman" w:hAnsi="Times New Roman"/>
          <w:sz w:val="26"/>
          <w:szCs w:val="26"/>
        </w:rPr>
        <w:t>–</w:t>
      </w:r>
      <w:r w:rsidRPr="00DF5706">
        <w:rPr>
          <w:rFonts w:ascii="Times New Roman" w:hAnsi="Times New Roman"/>
          <w:sz w:val="26"/>
          <w:szCs w:val="26"/>
        </w:rPr>
        <w:t xml:space="preserve"> Исполнительный комитет,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 xml:space="preserve">от Межгосударственного совета по стандартизации, метрологии и сертификации </w:t>
      </w:r>
      <w:r>
        <w:rPr>
          <w:rFonts w:ascii="Times New Roman" w:hAnsi="Times New Roman"/>
          <w:sz w:val="26"/>
          <w:szCs w:val="26"/>
        </w:rPr>
        <w:t xml:space="preserve">– </w:t>
      </w:r>
      <w:r w:rsidRPr="00DF5706">
        <w:rPr>
          <w:rFonts w:ascii="Times New Roman" w:hAnsi="Times New Roman"/>
          <w:sz w:val="26"/>
          <w:szCs w:val="26"/>
        </w:rPr>
        <w:t>Бюро по стандартам МГС и Секретариат МТК «Электроэнергетика» в соответствии с их компетенциями.»</w:t>
      </w:r>
      <w:r>
        <w:rPr>
          <w:rFonts w:ascii="Times New Roman" w:hAnsi="Times New Roman"/>
          <w:sz w:val="26"/>
          <w:szCs w:val="26"/>
        </w:rPr>
        <w:t>.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2. Настоящий Протокол вступает в силу со дня его подписания Сторонами.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Настоящий Протокол подписан «_</w:t>
      </w:r>
      <w:r w:rsidR="002B1335">
        <w:rPr>
          <w:rFonts w:ascii="Times New Roman" w:hAnsi="Times New Roman"/>
          <w:sz w:val="26"/>
          <w:szCs w:val="26"/>
        </w:rPr>
        <w:t>1</w:t>
      </w:r>
      <w:r w:rsidRPr="00DF5706">
        <w:rPr>
          <w:rFonts w:ascii="Times New Roman" w:hAnsi="Times New Roman"/>
          <w:sz w:val="26"/>
          <w:szCs w:val="26"/>
        </w:rPr>
        <w:t>_»___</w:t>
      </w:r>
      <w:r w:rsidR="002B1335">
        <w:rPr>
          <w:rFonts w:ascii="Times New Roman" w:hAnsi="Times New Roman"/>
          <w:sz w:val="26"/>
          <w:szCs w:val="26"/>
        </w:rPr>
        <w:t>июня</w:t>
      </w:r>
      <w:r w:rsidRPr="00DF5706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>___</w:t>
      </w:r>
      <w:r w:rsidRPr="00DF5706">
        <w:rPr>
          <w:rFonts w:ascii="Times New Roman" w:hAnsi="Times New Roman"/>
          <w:sz w:val="26"/>
          <w:szCs w:val="26"/>
        </w:rPr>
        <w:t>____201</w:t>
      </w:r>
      <w:r w:rsidR="00D71693">
        <w:rPr>
          <w:rFonts w:ascii="Times New Roman" w:hAnsi="Times New Roman"/>
          <w:sz w:val="26"/>
          <w:szCs w:val="26"/>
        </w:rPr>
        <w:t>7</w:t>
      </w:r>
      <w:r w:rsidRPr="00DF5706">
        <w:rPr>
          <w:rFonts w:ascii="Times New Roman" w:hAnsi="Times New Roman"/>
          <w:sz w:val="26"/>
          <w:szCs w:val="26"/>
        </w:rPr>
        <w:t xml:space="preserve"> года в городе __</w:t>
      </w:r>
      <w:r w:rsidR="002B1335">
        <w:rPr>
          <w:rFonts w:ascii="Times New Roman" w:hAnsi="Times New Roman"/>
          <w:sz w:val="26"/>
          <w:szCs w:val="26"/>
        </w:rPr>
        <w:t>Баку</w:t>
      </w:r>
      <w:r w:rsidRPr="00DF5706">
        <w:rPr>
          <w:rFonts w:ascii="Times New Roman" w:hAnsi="Times New Roman"/>
          <w:sz w:val="26"/>
          <w:szCs w:val="26"/>
        </w:rPr>
        <w:t>____________, в двух экземплярах на русском языке, имеющих одинаковую юридическую силу, по одному экземпляру для каждой из Сторон.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119F8" w:rsidRPr="00DF5706" w:rsidRDefault="007119F8" w:rsidP="0059380C">
      <w:pPr>
        <w:spacing w:after="60"/>
        <w:jc w:val="both"/>
        <w:rPr>
          <w:rFonts w:ascii="Times New Roman" w:hAnsi="Times New Roman"/>
          <w:sz w:val="26"/>
          <w:szCs w:val="26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5495"/>
        <w:gridCol w:w="4536"/>
      </w:tblGrid>
      <w:tr w:rsidR="007119F8" w:rsidRPr="00B4730B" w:rsidTr="00583744">
        <w:tc>
          <w:tcPr>
            <w:tcW w:w="5495" w:type="dxa"/>
          </w:tcPr>
          <w:p w:rsidR="007119F8" w:rsidRPr="005B057C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057C">
              <w:rPr>
                <w:rFonts w:ascii="Times New Roman" w:hAnsi="Times New Roman"/>
                <w:sz w:val="26"/>
                <w:szCs w:val="26"/>
              </w:rPr>
              <w:t xml:space="preserve">Президент </w:t>
            </w:r>
          </w:p>
          <w:p w:rsidR="007119F8" w:rsidRPr="005B057C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057C">
              <w:rPr>
                <w:rFonts w:ascii="Times New Roman" w:hAnsi="Times New Roman"/>
                <w:sz w:val="26"/>
                <w:szCs w:val="26"/>
              </w:rPr>
              <w:t>Электроэнергетического Совета СНГ</w:t>
            </w:r>
          </w:p>
          <w:p w:rsidR="007119F8" w:rsidRPr="005B057C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119F8" w:rsidRPr="005B057C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  <w:p w:rsidR="007119F8" w:rsidRPr="005B057C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119F8" w:rsidRPr="005B057C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119F8" w:rsidRPr="005B057C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057C">
              <w:rPr>
                <w:rFonts w:ascii="Times New Roman" w:hAnsi="Times New Roman"/>
                <w:sz w:val="26"/>
                <w:szCs w:val="26"/>
              </w:rPr>
              <w:t>____________</w:t>
            </w:r>
            <w:r w:rsidR="00AD01A1" w:rsidRPr="005B057C">
              <w:rPr>
                <w:rFonts w:ascii="Times New Roman" w:hAnsi="Times New Roman"/>
                <w:sz w:val="26"/>
                <w:szCs w:val="26"/>
              </w:rPr>
              <w:t>______</w:t>
            </w:r>
            <w:r w:rsidRPr="005B057C">
              <w:rPr>
                <w:rFonts w:ascii="Times New Roman" w:hAnsi="Times New Roman"/>
                <w:sz w:val="26"/>
                <w:szCs w:val="26"/>
              </w:rPr>
              <w:t>_</w:t>
            </w:r>
            <w:r w:rsidR="00AD01A1" w:rsidRPr="005B057C">
              <w:rPr>
                <w:rFonts w:ascii="Times New Roman" w:hAnsi="Times New Roman"/>
                <w:sz w:val="26"/>
                <w:szCs w:val="26"/>
              </w:rPr>
              <w:t>Новак А.В.</w:t>
            </w:r>
          </w:p>
          <w:p w:rsidR="00494FAC" w:rsidRPr="005B057C" w:rsidRDefault="00494FAC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94FAC" w:rsidRPr="005B057C" w:rsidRDefault="00494FAC" w:rsidP="00494FAC">
            <w:pPr>
              <w:suppressAutoHyphens/>
              <w:jc w:val="right"/>
              <w:rPr>
                <w:rFonts w:ascii="Arial" w:hAnsi="Arial" w:cs="Arial"/>
                <w:lang w:val="en-US"/>
              </w:rPr>
            </w:pPr>
            <w:r w:rsidRPr="005B057C">
              <w:rPr>
                <w:rFonts w:ascii="Arial" w:hAnsi="Arial" w:cs="Arial"/>
                <w:lang w:val="en-US"/>
              </w:rPr>
              <w:t>01.06.2017</w:t>
            </w:r>
          </w:p>
          <w:p w:rsidR="00494FAC" w:rsidRPr="005B057C" w:rsidRDefault="00494FAC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119F8" w:rsidRPr="005B057C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7119F8" w:rsidRPr="005B057C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057C">
              <w:rPr>
                <w:rFonts w:ascii="Times New Roman" w:hAnsi="Times New Roman"/>
                <w:sz w:val="26"/>
                <w:szCs w:val="26"/>
              </w:rPr>
              <w:t xml:space="preserve">Председатель </w:t>
            </w:r>
          </w:p>
          <w:p w:rsidR="007119F8" w:rsidRPr="005B057C" w:rsidRDefault="007119F8" w:rsidP="00D02A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057C">
              <w:rPr>
                <w:rFonts w:ascii="Times New Roman" w:hAnsi="Times New Roman"/>
                <w:sz w:val="26"/>
                <w:szCs w:val="26"/>
              </w:rPr>
              <w:t>Межгосударственного совета по стандартизации, метрологии и сертификации СНГ</w:t>
            </w:r>
          </w:p>
          <w:p w:rsidR="007119F8" w:rsidRPr="005B057C" w:rsidRDefault="007119F8" w:rsidP="00D02A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119F8" w:rsidRPr="005B057C" w:rsidRDefault="007119F8" w:rsidP="00D02A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119F8" w:rsidRPr="005B057C" w:rsidRDefault="007119F8" w:rsidP="00AD0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057C">
              <w:rPr>
                <w:rFonts w:ascii="Times New Roman" w:hAnsi="Times New Roman"/>
                <w:sz w:val="26"/>
                <w:szCs w:val="26"/>
              </w:rPr>
              <w:t>____________________</w:t>
            </w:r>
            <w:r w:rsidR="00AD01A1" w:rsidRPr="005B057C">
              <w:rPr>
                <w:rFonts w:ascii="Times New Roman" w:hAnsi="Times New Roman"/>
                <w:sz w:val="26"/>
                <w:szCs w:val="26"/>
              </w:rPr>
              <w:t>Гасанов Р.А.</w:t>
            </w:r>
            <w:r w:rsidRPr="005B05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94FAC" w:rsidRPr="005B057C" w:rsidRDefault="00494FAC" w:rsidP="00AD0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494FAC" w:rsidRPr="005B057C" w:rsidRDefault="00494FAC" w:rsidP="00494FAC">
            <w:pPr>
              <w:suppressAutoHyphens/>
              <w:jc w:val="right"/>
              <w:rPr>
                <w:rFonts w:ascii="Arial" w:hAnsi="Arial" w:cs="Arial"/>
                <w:lang w:val="en-US"/>
              </w:rPr>
            </w:pPr>
            <w:r w:rsidRPr="005B057C">
              <w:rPr>
                <w:rFonts w:ascii="Arial" w:hAnsi="Arial" w:cs="Arial"/>
                <w:lang w:val="en-US"/>
              </w:rPr>
              <w:t>01.06.2017</w:t>
            </w:r>
          </w:p>
          <w:p w:rsidR="00494FAC" w:rsidRPr="005B057C" w:rsidRDefault="00494FAC" w:rsidP="00AD0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494FAC" w:rsidRPr="005B057C" w:rsidRDefault="00494FAC" w:rsidP="00AD0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119F8" w:rsidRPr="00DF5706" w:rsidRDefault="007119F8" w:rsidP="0059380C">
      <w:pPr>
        <w:spacing w:after="60"/>
        <w:jc w:val="both"/>
        <w:rPr>
          <w:rFonts w:ascii="Times New Roman" w:hAnsi="Times New Roman"/>
          <w:sz w:val="26"/>
          <w:szCs w:val="26"/>
        </w:rPr>
      </w:pPr>
    </w:p>
    <w:sectPr w:rsidR="007119F8" w:rsidRPr="00DF5706" w:rsidSect="00D50996">
      <w:headerReference w:type="even" r:id="rId8"/>
      <w:head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1E8" w:rsidRDefault="00CA71E8">
      <w:r>
        <w:separator/>
      </w:r>
    </w:p>
  </w:endnote>
  <w:endnote w:type="continuationSeparator" w:id="0">
    <w:p w:rsidR="00CA71E8" w:rsidRDefault="00CA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1E8" w:rsidRDefault="00CA71E8">
      <w:r>
        <w:separator/>
      </w:r>
    </w:p>
  </w:footnote>
  <w:footnote w:type="continuationSeparator" w:id="0">
    <w:p w:rsidR="00CA71E8" w:rsidRDefault="00CA7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9F8" w:rsidRDefault="007119F8" w:rsidP="004C204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119F8" w:rsidRDefault="007119F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9F8" w:rsidRPr="00D50996" w:rsidRDefault="007119F8" w:rsidP="004C2047">
    <w:pPr>
      <w:pStyle w:val="a9"/>
      <w:framePr w:wrap="around" w:vAnchor="text" w:hAnchor="margin" w:xAlign="center" w:y="1"/>
      <w:rPr>
        <w:rStyle w:val="ab"/>
        <w:rFonts w:ascii="Times New Roman" w:hAnsi="Times New Roman"/>
        <w:sz w:val="24"/>
        <w:szCs w:val="24"/>
      </w:rPr>
    </w:pPr>
    <w:r w:rsidRPr="00D50996">
      <w:rPr>
        <w:rStyle w:val="ab"/>
        <w:rFonts w:ascii="Times New Roman" w:hAnsi="Times New Roman"/>
        <w:sz w:val="24"/>
        <w:szCs w:val="24"/>
      </w:rPr>
      <w:fldChar w:fldCharType="begin"/>
    </w:r>
    <w:r w:rsidRPr="00D50996">
      <w:rPr>
        <w:rStyle w:val="ab"/>
        <w:rFonts w:ascii="Times New Roman" w:hAnsi="Times New Roman"/>
        <w:sz w:val="24"/>
        <w:szCs w:val="24"/>
      </w:rPr>
      <w:instrText xml:space="preserve">PAGE  </w:instrText>
    </w:r>
    <w:r w:rsidRPr="00D50996">
      <w:rPr>
        <w:rStyle w:val="ab"/>
        <w:rFonts w:ascii="Times New Roman" w:hAnsi="Times New Roman"/>
        <w:sz w:val="24"/>
        <w:szCs w:val="24"/>
      </w:rPr>
      <w:fldChar w:fldCharType="separate"/>
    </w:r>
    <w:r w:rsidR="005B057C">
      <w:rPr>
        <w:rStyle w:val="ab"/>
        <w:rFonts w:ascii="Times New Roman" w:hAnsi="Times New Roman"/>
        <w:noProof/>
        <w:sz w:val="24"/>
        <w:szCs w:val="24"/>
      </w:rPr>
      <w:t>2</w:t>
    </w:r>
    <w:r w:rsidRPr="00D50996">
      <w:rPr>
        <w:rStyle w:val="ab"/>
        <w:rFonts w:ascii="Times New Roman" w:hAnsi="Times New Roman"/>
        <w:sz w:val="24"/>
        <w:szCs w:val="24"/>
      </w:rPr>
      <w:fldChar w:fldCharType="end"/>
    </w:r>
  </w:p>
  <w:p w:rsidR="007119F8" w:rsidRDefault="007119F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0C3A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DF0D8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F725F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4628A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57482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A48DA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D406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9CB0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3CE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D102C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2E"/>
    <w:rsid w:val="00004027"/>
    <w:rsid w:val="00005DAD"/>
    <w:rsid w:val="000170E0"/>
    <w:rsid w:val="00033A29"/>
    <w:rsid w:val="00057CC1"/>
    <w:rsid w:val="00065E0D"/>
    <w:rsid w:val="00071BCA"/>
    <w:rsid w:val="00072F24"/>
    <w:rsid w:val="00075C15"/>
    <w:rsid w:val="00077406"/>
    <w:rsid w:val="000824F0"/>
    <w:rsid w:val="000B219B"/>
    <w:rsid w:val="000C5AC6"/>
    <w:rsid w:val="000E0AA8"/>
    <w:rsid w:val="000E2ABB"/>
    <w:rsid w:val="000E3982"/>
    <w:rsid w:val="000E4FB5"/>
    <w:rsid w:val="001056DE"/>
    <w:rsid w:val="00107540"/>
    <w:rsid w:val="00107860"/>
    <w:rsid w:val="001102BA"/>
    <w:rsid w:val="001204E8"/>
    <w:rsid w:val="00124039"/>
    <w:rsid w:val="00132475"/>
    <w:rsid w:val="00141403"/>
    <w:rsid w:val="00141C8B"/>
    <w:rsid w:val="00145B72"/>
    <w:rsid w:val="00150101"/>
    <w:rsid w:val="00150839"/>
    <w:rsid w:val="00171132"/>
    <w:rsid w:val="00191494"/>
    <w:rsid w:val="00193552"/>
    <w:rsid w:val="001A5D31"/>
    <w:rsid w:val="001B6F3C"/>
    <w:rsid w:val="001B78D4"/>
    <w:rsid w:val="001E285C"/>
    <w:rsid w:val="00213748"/>
    <w:rsid w:val="002145C4"/>
    <w:rsid w:val="00214672"/>
    <w:rsid w:val="00220D0B"/>
    <w:rsid w:val="00231698"/>
    <w:rsid w:val="0026379A"/>
    <w:rsid w:val="00273BC2"/>
    <w:rsid w:val="0028731A"/>
    <w:rsid w:val="002B1335"/>
    <w:rsid w:val="002B513F"/>
    <w:rsid w:val="002E3D84"/>
    <w:rsid w:val="002E7203"/>
    <w:rsid w:val="002F0F88"/>
    <w:rsid w:val="002F462E"/>
    <w:rsid w:val="00302B06"/>
    <w:rsid w:val="00302C4E"/>
    <w:rsid w:val="00311CA5"/>
    <w:rsid w:val="003225F1"/>
    <w:rsid w:val="003368F5"/>
    <w:rsid w:val="0035100D"/>
    <w:rsid w:val="003559BD"/>
    <w:rsid w:val="003615FD"/>
    <w:rsid w:val="0038244D"/>
    <w:rsid w:val="003837DD"/>
    <w:rsid w:val="00385513"/>
    <w:rsid w:val="00393960"/>
    <w:rsid w:val="003B05CA"/>
    <w:rsid w:val="003B5BA4"/>
    <w:rsid w:val="003C7D52"/>
    <w:rsid w:val="003D06CB"/>
    <w:rsid w:val="003D3AD7"/>
    <w:rsid w:val="003F3ECA"/>
    <w:rsid w:val="00405FEE"/>
    <w:rsid w:val="00411D5D"/>
    <w:rsid w:val="0041568C"/>
    <w:rsid w:val="00424B80"/>
    <w:rsid w:val="004339D9"/>
    <w:rsid w:val="0043443E"/>
    <w:rsid w:val="004436CB"/>
    <w:rsid w:val="00450CBF"/>
    <w:rsid w:val="00451D0E"/>
    <w:rsid w:val="004614F1"/>
    <w:rsid w:val="00470BC0"/>
    <w:rsid w:val="00471F8A"/>
    <w:rsid w:val="00494FAC"/>
    <w:rsid w:val="004B33E9"/>
    <w:rsid w:val="004C2047"/>
    <w:rsid w:val="004D59F7"/>
    <w:rsid w:val="004F3A1A"/>
    <w:rsid w:val="004F5587"/>
    <w:rsid w:val="005024A9"/>
    <w:rsid w:val="005025E5"/>
    <w:rsid w:val="00511385"/>
    <w:rsid w:val="00512E1C"/>
    <w:rsid w:val="00514755"/>
    <w:rsid w:val="005204F1"/>
    <w:rsid w:val="005337D7"/>
    <w:rsid w:val="00535F35"/>
    <w:rsid w:val="00541851"/>
    <w:rsid w:val="00556C57"/>
    <w:rsid w:val="00560B61"/>
    <w:rsid w:val="0056386B"/>
    <w:rsid w:val="00573A44"/>
    <w:rsid w:val="00574881"/>
    <w:rsid w:val="00583744"/>
    <w:rsid w:val="00586DD2"/>
    <w:rsid w:val="00586FE6"/>
    <w:rsid w:val="0059380C"/>
    <w:rsid w:val="005A32CC"/>
    <w:rsid w:val="005B057C"/>
    <w:rsid w:val="005B64DA"/>
    <w:rsid w:val="005B7241"/>
    <w:rsid w:val="005C520F"/>
    <w:rsid w:val="005C5A39"/>
    <w:rsid w:val="005D1CCB"/>
    <w:rsid w:val="005D7236"/>
    <w:rsid w:val="005E039C"/>
    <w:rsid w:val="005E0E6E"/>
    <w:rsid w:val="005E6B50"/>
    <w:rsid w:val="005F4892"/>
    <w:rsid w:val="0060088B"/>
    <w:rsid w:val="00604A29"/>
    <w:rsid w:val="00627BBC"/>
    <w:rsid w:val="00637885"/>
    <w:rsid w:val="006448BA"/>
    <w:rsid w:val="0066061D"/>
    <w:rsid w:val="00683AC5"/>
    <w:rsid w:val="00690FCF"/>
    <w:rsid w:val="00694FFD"/>
    <w:rsid w:val="006D2B77"/>
    <w:rsid w:val="006D3817"/>
    <w:rsid w:val="006E3DDB"/>
    <w:rsid w:val="006E4557"/>
    <w:rsid w:val="006F06E4"/>
    <w:rsid w:val="006F7E18"/>
    <w:rsid w:val="007119F8"/>
    <w:rsid w:val="007249D5"/>
    <w:rsid w:val="00734167"/>
    <w:rsid w:val="007437F1"/>
    <w:rsid w:val="00766ED7"/>
    <w:rsid w:val="007A4974"/>
    <w:rsid w:val="007A75A8"/>
    <w:rsid w:val="007B5350"/>
    <w:rsid w:val="007B7D06"/>
    <w:rsid w:val="007C231F"/>
    <w:rsid w:val="007C3F0E"/>
    <w:rsid w:val="007C6257"/>
    <w:rsid w:val="007D50CC"/>
    <w:rsid w:val="007E076F"/>
    <w:rsid w:val="00810FA0"/>
    <w:rsid w:val="00827ED6"/>
    <w:rsid w:val="008466EB"/>
    <w:rsid w:val="0084774E"/>
    <w:rsid w:val="00862F69"/>
    <w:rsid w:val="008B3123"/>
    <w:rsid w:val="008B7FEC"/>
    <w:rsid w:val="008D1BB0"/>
    <w:rsid w:val="008D37C0"/>
    <w:rsid w:val="008E15CB"/>
    <w:rsid w:val="009005C0"/>
    <w:rsid w:val="00916B27"/>
    <w:rsid w:val="00917256"/>
    <w:rsid w:val="009232C8"/>
    <w:rsid w:val="00951A6A"/>
    <w:rsid w:val="009835EB"/>
    <w:rsid w:val="009B3B20"/>
    <w:rsid w:val="009E73F3"/>
    <w:rsid w:val="00A100C3"/>
    <w:rsid w:val="00A222CF"/>
    <w:rsid w:val="00A51A38"/>
    <w:rsid w:val="00A5504C"/>
    <w:rsid w:val="00A65BF0"/>
    <w:rsid w:val="00A7342E"/>
    <w:rsid w:val="00A83B42"/>
    <w:rsid w:val="00A85BE4"/>
    <w:rsid w:val="00A94B8A"/>
    <w:rsid w:val="00AB4FD2"/>
    <w:rsid w:val="00AC503E"/>
    <w:rsid w:val="00AD01A1"/>
    <w:rsid w:val="00AD61E4"/>
    <w:rsid w:val="00AF1D85"/>
    <w:rsid w:val="00B057FB"/>
    <w:rsid w:val="00B06533"/>
    <w:rsid w:val="00B10ACF"/>
    <w:rsid w:val="00B11F6B"/>
    <w:rsid w:val="00B12E60"/>
    <w:rsid w:val="00B2283D"/>
    <w:rsid w:val="00B419AF"/>
    <w:rsid w:val="00B4730B"/>
    <w:rsid w:val="00B528ED"/>
    <w:rsid w:val="00B548C0"/>
    <w:rsid w:val="00B711F0"/>
    <w:rsid w:val="00BA2E0B"/>
    <w:rsid w:val="00BF0E4C"/>
    <w:rsid w:val="00C027D4"/>
    <w:rsid w:val="00C03C6D"/>
    <w:rsid w:val="00C04C56"/>
    <w:rsid w:val="00C20B4B"/>
    <w:rsid w:val="00C24260"/>
    <w:rsid w:val="00C4656B"/>
    <w:rsid w:val="00C60BAB"/>
    <w:rsid w:val="00C7027C"/>
    <w:rsid w:val="00C702A2"/>
    <w:rsid w:val="00C83F0A"/>
    <w:rsid w:val="00C95028"/>
    <w:rsid w:val="00CA6A73"/>
    <w:rsid w:val="00CA6E42"/>
    <w:rsid w:val="00CA71E8"/>
    <w:rsid w:val="00CB4B19"/>
    <w:rsid w:val="00CB7E3C"/>
    <w:rsid w:val="00D005C3"/>
    <w:rsid w:val="00D02A1D"/>
    <w:rsid w:val="00D15A66"/>
    <w:rsid w:val="00D4659D"/>
    <w:rsid w:val="00D50996"/>
    <w:rsid w:val="00D51B05"/>
    <w:rsid w:val="00D57B78"/>
    <w:rsid w:val="00D71693"/>
    <w:rsid w:val="00D757D2"/>
    <w:rsid w:val="00DB2F91"/>
    <w:rsid w:val="00DC60D0"/>
    <w:rsid w:val="00DF230B"/>
    <w:rsid w:val="00DF5706"/>
    <w:rsid w:val="00DF6146"/>
    <w:rsid w:val="00E117D9"/>
    <w:rsid w:val="00E11BCA"/>
    <w:rsid w:val="00E1566E"/>
    <w:rsid w:val="00E33A31"/>
    <w:rsid w:val="00E4250D"/>
    <w:rsid w:val="00E47BB3"/>
    <w:rsid w:val="00E503CF"/>
    <w:rsid w:val="00E520A1"/>
    <w:rsid w:val="00E67961"/>
    <w:rsid w:val="00E85F62"/>
    <w:rsid w:val="00EC0E53"/>
    <w:rsid w:val="00EC0FC0"/>
    <w:rsid w:val="00ED15F8"/>
    <w:rsid w:val="00ED243A"/>
    <w:rsid w:val="00ED6D64"/>
    <w:rsid w:val="00F11499"/>
    <w:rsid w:val="00F176F9"/>
    <w:rsid w:val="00F27FEA"/>
    <w:rsid w:val="00F3239D"/>
    <w:rsid w:val="00F33352"/>
    <w:rsid w:val="00F36FF7"/>
    <w:rsid w:val="00F4141F"/>
    <w:rsid w:val="00F51D71"/>
    <w:rsid w:val="00F62C50"/>
    <w:rsid w:val="00F7445F"/>
    <w:rsid w:val="00F74BF9"/>
    <w:rsid w:val="00F811E2"/>
    <w:rsid w:val="00F95E79"/>
    <w:rsid w:val="00FD1300"/>
    <w:rsid w:val="00FD5575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23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50996"/>
    <w:pPr>
      <w:keepNext/>
      <w:spacing w:after="0" w:line="228" w:lineRule="auto"/>
      <w:ind w:firstLine="540"/>
      <w:jc w:val="right"/>
      <w:outlineLvl w:val="0"/>
    </w:pPr>
    <w:rPr>
      <w:rFonts w:ascii="Times New Roman" w:hAnsi="Times New Roman"/>
      <w:b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0996"/>
    <w:rPr>
      <w:rFonts w:cs="Times New Roman"/>
      <w:b/>
      <w:sz w:val="26"/>
      <w:szCs w:val="26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586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6F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B5350"/>
    <w:pPr>
      <w:ind w:left="720"/>
      <w:contextualSpacing/>
    </w:pPr>
  </w:style>
  <w:style w:type="table" w:styleId="a6">
    <w:name w:val="Table Grid"/>
    <w:basedOn w:val="a1"/>
    <w:uiPriority w:val="99"/>
    <w:rsid w:val="005938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link w:val="a8"/>
    <w:uiPriority w:val="99"/>
    <w:semiHidden/>
    <w:rsid w:val="00F27F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810FA0"/>
    <w:rPr>
      <w:rFonts w:ascii="Times New Roman" w:hAnsi="Times New Roman" w:cs="Times New Roman"/>
      <w:sz w:val="2"/>
      <w:lang w:eastAsia="en-US"/>
    </w:rPr>
  </w:style>
  <w:style w:type="paragraph" w:styleId="a9">
    <w:name w:val="header"/>
    <w:basedOn w:val="a"/>
    <w:link w:val="aa"/>
    <w:uiPriority w:val="99"/>
    <w:rsid w:val="00556C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385513"/>
    <w:rPr>
      <w:rFonts w:cs="Times New Roman"/>
      <w:lang w:eastAsia="en-US"/>
    </w:rPr>
  </w:style>
  <w:style w:type="character" w:styleId="ab">
    <w:name w:val="page number"/>
    <w:basedOn w:val="a0"/>
    <w:uiPriority w:val="99"/>
    <w:rsid w:val="00556C57"/>
    <w:rPr>
      <w:rFonts w:cs="Times New Roman"/>
    </w:rPr>
  </w:style>
  <w:style w:type="paragraph" w:styleId="ac">
    <w:name w:val="footer"/>
    <w:basedOn w:val="a"/>
    <w:link w:val="ad"/>
    <w:uiPriority w:val="99"/>
    <w:rsid w:val="00D509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132475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23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50996"/>
    <w:pPr>
      <w:keepNext/>
      <w:spacing w:after="0" w:line="228" w:lineRule="auto"/>
      <w:ind w:firstLine="540"/>
      <w:jc w:val="right"/>
      <w:outlineLvl w:val="0"/>
    </w:pPr>
    <w:rPr>
      <w:rFonts w:ascii="Times New Roman" w:hAnsi="Times New Roman"/>
      <w:b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0996"/>
    <w:rPr>
      <w:rFonts w:cs="Times New Roman"/>
      <w:b/>
      <w:sz w:val="26"/>
      <w:szCs w:val="26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586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6F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B5350"/>
    <w:pPr>
      <w:ind w:left="720"/>
      <w:contextualSpacing/>
    </w:pPr>
  </w:style>
  <w:style w:type="table" w:styleId="a6">
    <w:name w:val="Table Grid"/>
    <w:basedOn w:val="a1"/>
    <w:uiPriority w:val="99"/>
    <w:rsid w:val="005938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link w:val="a8"/>
    <w:uiPriority w:val="99"/>
    <w:semiHidden/>
    <w:rsid w:val="00F27F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810FA0"/>
    <w:rPr>
      <w:rFonts w:ascii="Times New Roman" w:hAnsi="Times New Roman" w:cs="Times New Roman"/>
      <w:sz w:val="2"/>
      <w:lang w:eastAsia="en-US"/>
    </w:rPr>
  </w:style>
  <w:style w:type="paragraph" w:styleId="a9">
    <w:name w:val="header"/>
    <w:basedOn w:val="a"/>
    <w:link w:val="aa"/>
    <w:uiPriority w:val="99"/>
    <w:rsid w:val="00556C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385513"/>
    <w:rPr>
      <w:rFonts w:cs="Times New Roman"/>
      <w:lang w:eastAsia="en-US"/>
    </w:rPr>
  </w:style>
  <w:style w:type="character" w:styleId="ab">
    <w:name w:val="page number"/>
    <w:basedOn w:val="a0"/>
    <w:uiPriority w:val="99"/>
    <w:rsid w:val="00556C57"/>
    <w:rPr>
      <w:rFonts w:cs="Times New Roman"/>
    </w:rPr>
  </w:style>
  <w:style w:type="paragraph" w:styleId="ac">
    <w:name w:val="footer"/>
    <w:basedOn w:val="a"/>
    <w:link w:val="ad"/>
    <w:uiPriority w:val="99"/>
    <w:rsid w:val="00D509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132475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410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Мальцан Злата Станиславовна</dc:creator>
  <cp:lastModifiedBy>client801_4</cp:lastModifiedBy>
  <cp:revision>13</cp:revision>
  <cp:lastPrinted>2016-06-15T09:39:00Z</cp:lastPrinted>
  <dcterms:created xsi:type="dcterms:W3CDTF">2016-06-16T12:43:00Z</dcterms:created>
  <dcterms:modified xsi:type="dcterms:W3CDTF">2017-06-07T10:15:00Z</dcterms:modified>
</cp:coreProperties>
</file>